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6C69" w14:textId="77777777" w:rsidR="00A04B2E" w:rsidRDefault="00A04B2E" w:rsidP="00A04B2E">
      <w:pPr>
        <w:pStyle w:val="Default"/>
      </w:pPr>
    </w:p>
    <w:p w14:paraId="2BB4A8B3" w14:textId="77777777" w:rsidR="00A04B2E" w:rsidRDefault="00A04B2E" w:rsidP="00A04B2E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IMPORTANT HEALTH COVERAGE TAX DOCUMENTS </w:t>
      </w:r>
    </w:p>
    <w:p w14:paraId="7770EAD6" w14:textId="77777777" w:rsidR="00A04B2E" w:rsidRDefault="00A04B2E" w:rsidP="00A04B2E">
      <w:pPr>
        <w:pStyle w:val="Default"/>
        <w:rPr>
          <w:sz w:val="23"/>
          <w:szCs w:val="23"/>
        </w:rPr>
      </w:pPr>
    </w:p>
    <w:p w14:paraId="4CB8A97A" w14:textId="77777777" w:rsidR="00A04B2E" w:rsidRDefault="00A04B2E" w:rsidP="00A04B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Notice of Availability of Form 1095-C </w:t>
      </w:r>
    </w:p>
    <w:p w14:paraId="68943884" w14:textId="77777777" w:rsidR="00A04B2E" w:rsidRDefault="00A04B2E" w:rsidP="00A04B2E">
      <w:pPr>
        <w:pStyle w:val="Default"/>
        <w:rPr>
          <w:sz w:val="23"/>
          <w:szCs w:val="23"/>
        </w:rPr>
      </w:pPr>
    </w:p>
    <w:p w14:paraId="634A8DFA" w14:textId="6278670F" w:rsidR="00A04B2E" w:rsidRDefault="00A04B2E" w:rsidP="00A04B2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This notice is to inform current and former employees of </w:t>
      </w:r>
      <w:r w:rsidRPr="00A04B2E">
        <w:rPr>
          <w:i/>
          <w:iCs/>
          <w:color w:val="auto"/>
          <w:sz w:val="23"/>
          <w:szCs w:val="23"/>
        </w:rPr>
        <w:t>CAPTAIN Community Human Services</w:t>
      </w:r>
      <w:r w:rsidRPr="00A04B2E">
        <w:rPr>
          <w:i/>
          <w:iCs/>
          <w:color w:val="auto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that </w:t>
      </w:r>
      <w:r>
        <w:rPr>
          <w:b/>
          <w:bCs/>
          <w:i/>
          <w:iCs/>
          <w:sz w:val="23"/>
          <w:szCs w:val="23"/>
        </w:rPr>
        <w:t xml:space="preserve">Form 1095-C, Employer-Provided Health Insurance Offer and Coverage, is available upon request </w:t>
      </w:r>
      <w:r>
        <w:rPr>
          <w:i/>
          <w:iCs/>
          <w:sz w:val="23"/>
          <w:szCs w:val="23"/>
        </w:rPr>
        <w:t>for tax year 2025 and forward.</w:t>
      </w:r>
    </w:p>
    <w:p w14:paraId="3DF738DC" w14:textId="77777777" w:rsidR="00A04B2E" w:rsidRPr="00A04B2E" w:rsidRDefault="00A04B2E" w:rsidP="00A04B2E">
      <w:pPr>
        <w:pStyle w:val="Default"/>
        <w:rPr>
          <w:b/>
          <w:bCs/>
          <w:i/>
          <w:iCs/>
          <w:sz w:val="23"/>
          <w:szCs w:val="23"/>
        </w:rPr>
      </w:pPr>
    </w:p>
    <w:p w14:paraId="3E3595CC" w14:textId="77777777" w:rsidR="00A04B2E" w:rsidRDefault="00A04B2E" w:rsidP="00A04B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Under new requirements set forth by the Paperwork Reduction Act, employers are no longer required to automatically mail paper copies of Form 1095-C. Instead, we provide this notice to inform you that the form is available if you need it. </w:t>
      </w:r>
    </w:p>
    <w:p w14:paraId="3D3C1902" w14:textId="77777777" w:rsidR="00A04B2E" w:rsidRDefault="00A04B2E" w:rsidP="00A04B2E">
      <w:pPr>
        <w:pStyle w:val="Default"/>
        <w:rPr>
          <w:sz w:val="23"/>
          <w:szCs w:val="23"/>
        </w:rPr>
      </w:pPr>
    </w:p>
    <w:p w14:paraId="28C0951E" w14:textId="77777777" w:rsidR="00A04B2E" w:rsidRDefault="00A04B2E" w:rsidP="00A04B2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Form</w:t>
      </w:r>
      <w:proofErr w:type="gramEnd"/>
      <w:r>
        <w:rPr>
          <w:sz w:val="23"/>
          <w:szCs w:val="23"/>
        </w:rPr>
        <w:t xml:space="preserve"> 1095-Cs provide information about offers of coverage made to full-time employees and </w:t>
      </w:r>
      <w:proofErr w:type="gramStart"/>
      <w:r>
        <w:rPr>
          <w:sz w:val="23"/>
          <w:szCs w:val="23"/>
        </w:rPr>
        <w:t>enrollees</w:t>
      </w:r>
      <w:proofErr w:type="gramEnd"/>
      <w:r>
        <w:rPr>
          <w:sz w:val="23"/>
          <w:szCs w:val="23"/>
        </w:rPr>
        <w:t xml:space="preserve"> in self-insured coverage. </w:t>
      </w:r>
    </w:p>
    <w:p w14:paraId="7DE6E7B0" w14:textId="77777777" w:rsidR="00A04B2E" w:rsidRDefault="00A04B2E" w:rsidP="00A04B2E">
      <w:pPr>
        <w:pStyle w:val="Default"/>
        <w:rPr>
          <w:sz w:val="23"/>
          <w:szCs w:val="23"/>
        </w:rPr>
      </w:pPr>
    </w:p>
    <w:p w14:paraId="7F2569D9" w14:textId="77777777" w:rsidR="00A04B2E" w:rsidRDefault="00A04B2E" w:rsidP="00A04B2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 request a copy of your Form 1095 or for further information about Form 1095-Cs, please contact us using one of the following methods: </w:t>
      </w:r>
    </w:p>
    <w:p w14:paraId="595AB4BF" w14:textId="19079EBB" w:rsidR="00A04B2E" w:rsidRDefault="00A04B2E" w:rsidP="00A04B2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color w:val="auto"/>
          <w:sz w:val="23"/>
          <w:szCs w:val="23"/>
        </w:rPr>
        <w:t>steve@captaincares.org</w:t>
      </w:r>
    </w:p>
    <w:p w14:paraId="07D4FA9A" w14:textId="6AD1A24A" w:rsidR="00A04B2E" w:rsidRDefault="00A04B2E" w:rsidP="00A04B2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color w:val="auto"/>
          <w:sz w:val="23"/>
          <w:szCs w:val="23"/>
        </w:rPr>
        <w:t>518-399-4624  ext. 203</w:t>
      </w:r>
    </w:p>
    <w:p w14:paraId="109E990D" w14:textId="7D249BE4" w:rsidR="00A04B2E" w:rsidRPr="00A04B2E" w:rsidRDefault="00A04B2E" w:rsidP="00A04B2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Mail: </w:t>
      </w:r>
      <w:r>
        <w:rPr>
          <w:b/>
          <w:bCs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Human Resources</w:t>
      </w:r>
    </w:p>
    <w:p w14:paraId="15B9DD07" w14:textId="56DCA67B" w:rsidR="00A04B2E" w:rsidRDefault="00A04B2E" w:rsidP="00A04B2E">
      <w:pPr>
        <w:pStyle w:val="Default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                543 Saratoga Road</w:t>
      </w:r>
    </w:p>
    <w:p w14:paraId="0FBAD02E" w14:textId="64F74525" w:rsidR="00A04B2E" w:rsidRDefault="00A04B2E" w:rsidP="00A04B2E">
      <w:pPr>
        <w:pStyle w:val="Default"/>
        <w:numPr>
          <w:ilvl w:val="8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                Glenville, NY 12302</w:t>
      </w:r>
    </w:p>
    <w:p w14:paraId="2F62368E" w14:textId="77777777" w:rsidR="00A04B2E" w:rsidRDefault="00A04B2E" w:rsidP="00A04B2E">
      <w:pPr>
        <w:pStyle w:val="Default"/>
        <w:rPr>
          <w:sz w:val="23"/>
          <w:szCs w:val="23"/>
        </w:rPr>
      </w:pPr>
    </w:p>
    <w:p w14:paraId="4CC526A9" w14:textId="65D3AD37" w:rsidR="00A04B2E" w:rsidRDefault="00A04B2E" w:rsidP="00A04B2E">
      <w:r>
        <w:rPr>
          <w:sz w:val="23"/>
          <w:szCs w:val="23"/>
        </w:rPr>
        <w:t>Requests can be made at any time, and the form will be provided to you by March 2, or within 30 days of your request, whichever is later.</w:t>
      </w:r>
    </w:p>
    <w:sectPr w:rsidR="00A04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C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885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2E"/>
    <w:rsid w:val="00A04B2E"/>
    <w:rsid w:val="00A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3606"/>
  <w15:chartTrackingRefBased/>
  <w15:docId w15:val="{A20DF223-BF95-421D-9140-92C18FD3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B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4B2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948</Characters>
  <Application>Microsoft Office Word</Application>
  <DocSecurity>0</DocSecurity>
  <Lines>22</Lines>
  <Paragraphs>13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Eggleston</dc:creator>
  <cp:keywords/>
  <dc:description/>
  <cp:lastModifiedBy>Steve Eggleston</cp:lastModifiedBy>
  <cp:revision>1</cp:revision>
  <dcterms:created xsi:type="dcterms:W3CDTF">2026-02-04T15:23:00Z</dcterms:created>
  <dcterms:modified xsi:type="dcterms:W3CDTF">2026-02-04T15:27:00Z</dcterms:modified>
</cp:coreProperties>
</file>